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5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F83E76" w:rsidRPr="00324E89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>
        <w:rPr>
          <w:rFonts w:eastAsia="Calibri"/>
          <w:lang w:eastAsia="en-US"/>
        </w:rPr>
        <w:t xml:space="preserve">  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 4315.-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F83E76" w:rsidRDefault="00F83E76" w:rsidP="00F83E76">
      <w:pPr>
        <w:spacing w:before="24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EC73D2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BD0BC5">
        <w:t xml:space="preserve"> </w:t>
      </w:r>
      <w:r w:rsidRPr="00BD0BC5">
        <w:rPr>
          <w:i/>
          <w:sz w:val="24"/>
          <w:szCs w:val="24"/>
        </w:rPr>
        <w:t>Convalídese el Convenio de Colaboración entre la Fundación Banco Provincia y la Municipalidad de Colón (B) en el marco del Proyecto “A Jugar a la Plaza 2023”, para la realización de obras de bienestar y/o beneficio común colaborando con la puesta en valor y recuperación del espacio de acceso público detallados en sus anexos A, B, C, D y E</w:t>
      </w:r>
      <w:r>
        <w:t>.</w:t>
      </w:r>
      <w:r>
        <w:rPr>
          <w:rFonts w:eastAsia="Calibri"/>
          <w:i/>
          <w:sz w:val="22"/>
          <w:szCs w:val="22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>-</w:t>
      </w:r>
      <w:r>
        <w:rPr>
          <w:rFonts w:eastAsia="Calibri"/>
          <w:i/>
          <w:sz w:val="24"/>
          <w:szCs w:val="24"/>
          <w:lang w:eastAsia="en-US"/>
        </w:rPr>
        <w:t>-------------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 w:rsidRPr="00BD0BC5">
        <w:rPr>
          <w:i/>
          <w:sz w:val="24"/>
          <w:szCs w:val="24"/>
        </w:rPr>
        <w:t>El lugar destinado para el desarrollo del mencionado proyecto es el Complejo del Lago Municipal de Colón (B) en el sector de esparcimiento familiar</w:t>
      </w:r>
      <w:r>
        <w:rPr>
          <w:rFonts w:eastAsia="Calibri"/>
          <w:i/>
          <w:sz w:val="24"/>
          <w:szCs w:val="24"/>
          <w:lang w:eastAsia="en-US"/>
        </w:rPr>
        <w:t>.-----</w:t>
      </w:r>
      <w:r>
        <w:rPr>
          <w:rFonts w:eastAsia="Calibri"/>
          <w:i/>
          <w:sz w:val="24"/>
          <w:szCs w:val="24"/>
          <w:lang w:eastAsia="en-US"/>
        </w:rPr>
        <w:t>-----------------------</w:t>
      </w:r>
      <w:r>
        <w:rPr>
          <w:rFonts w:eastAsia="Calibri"/>
          <w:i/>
          <w:sz w:val="24"/>
          <w:szCs w:val="24"/>
          <w:lang w:eastAsia="en-US"/>
        </w:rPr>
        <w:t>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3</w:t>
      </w:r>
      <w:r w:rsidRPr="009E0772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BD0BC5">
        <w:rPr>
          <w:i/>
          <w:sz w:val="24"/>
          <w:szCs w:val="24"/>
        </w:rPr>
        <w:t>El presente Convenio y sus respectivos anexos forman parte de la presente Ordenanza.</w:t>
      </w:r>
      <w:r>
        <w:rPr>
          <w:i/>
          <w:sz w:val="24"/>
          <w:szCs w:val="24"/>
        </w:rPr>
        <w:t>---------------------------------------------------------------------------------</w:t>
      </w:r>
      <w:r>
        <w:rPr>
          <w:i/>
          <w:sz w:val="24"/>
          <w:szCs w:val="24"/>
        </w:rPr>
        <w:t>---------------------</w:t>
      </w:r>
    </w:p>
    <w:p w:rsidR="00F83E76" w:rsidRPr="00BD0BC5" w:rsidRDefault="00F83E76" w:rsidP="00F83E76">
      <w:pPr>
        <w:spacing w:before="240" w:line="360" w:lineRule="auto"/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4</w:t>
      </w:r>
      <w:r w:rsidRPr="009E0772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>De forma.--------------------------------------------------------------------------</w:t>
      </w:r>
      <w:r>
        <w:rPr>
          <w:rFonts w:eastAsia="Calibri"/>
          <w:i/>
          <w:sz w:val="24"/>
          <w:szCs w:val="24"/>
          <w:lang w:eastAsia="en-US"/>
        </w:rPr>
        <w:t>----------</w:t>
      </w:r>
    </w:p>
    <w:p w:rsidR="00C826F6" w:rsidRDefault="00C826F6"/>
    <w:p w:rsidR="00F83E76" w:rsidRDefault="00F83E76"/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Pr="002937B7">
        <w:rPr>
          <w:b/>
          <w:i/>
          <w:sz w:val="24"/>
        </w:rPr>
        <w:t>, A</w:t>
      </w:r>
      <w:r>
        <w:rPr>
          <w:b/>
          <w:i/>
          <w:sz w:val="24"/>
        </w:rPr>
        <w:t xml:space="preserve"> LOS VEINTICUATRO DIAS </w:t>
      </w:r>
      <w:r w:rsidRPr="002937B7">
        <w:rPr>
          <w:b/>
          <w:i/>
          <w:sz w:val="24"/>
        </w:rPr>
        <w:t xml:space="preserve">DEL MES DE </w:t>
      </w:r>
      <w:r>
        <w:rPr>
          <w:b/>
          <w:i/>
          <w:sz w:val="24"/>
        </w:rPr>
        <w:t>ABRIL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>
        <w:rPr>
          <w:b/>
          <w:i/>
          <w:sz w:val="24"/>
        </w:rPr>
        <w:t>SESION ORDINARIA.--------------------------</w:t>
      </w:r>
      <w:r>
        <w:rPr>
          <w:b/>
          <w:i/>
          <w:sz w:val="24"/>
        </w:rPr>
        <w:t>-------------------------------------</w:t>
      </w: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>
        <w:rPr>
          <w:b/>
          <w:i/>
          <w:sz w:val="24"/>
          <w:u w:val="single"/>
        </w:rPr>
        <w:t xml:space="preserve"> 9461</w:t>
      </w:r>
      <w:bookmarkStart w:id="0" w:name="_GoBack"/>
      <w:bookmarkEnd w:id="0"/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C826F6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cdcolonba@yahoo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1</cp:revision>
  <dcterms:created xsi:type="dcterms:W3CDTF">2023-04-25T15:00:00Z</dcterms:created>
  <dcterms:modified xsi:type="dcterms:W3CDTF">2023-04-25T15:05:00Z</dcterms:modified>
</cp:coreProperties>
</file>